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D085" w14:textId="76F6865D" w:rsidR="00736349" w:rsidRPr="00DC23CE" w:rsidRDefault="00595653" w:rsidP="00DC23CE">
      <w:pPr>
        <w:spacing w:line="256" w:lineRule="auto"/>
        <w:rPr>
          <w:rFonts w:ascii="Calibri" w:hAnsi="Calibri" w:cs="Calibri"/>
          <w:b/>
          <w:bCs/>
          <w:color w:val="000000"/>
          <w:kern w:val="2"/>
        </w:rPr>
      </w:pPr>
      <w:r w:rsidRPr="0075388F">
        <w:rPr>
          <w:b/>
          <w:bCs/>
          <w:lang w:val="en-GB"/>
        </w:rPr>
        <w:t>Job/Role Titl</w:t>
      </w:r>
      <w:r w:rsidR="00DC23CE">
        <w:rPr>
          <w:b/>
          <w:bCs/>
          <w:lang w:val="en-GB"/>
        </w:rPr>
        <w:t xml:space="preserve">e: </w:t>
      </w:r>
      <w:r w:rsidR="00D96D9B">
        <w:rPr>
          <w:b/>
          <w:bCs/>
          <w:lang w:val="en-GB"/>
        </w:rPr>
        <w:t xml:space="preserve">   </w:t>
      </w:r>
      <w:r w:rsidR="00DC23CE" w:rsidRPr="00D96D9B">
        <w:rPr>
          <w:rFonts w:ascii="Calibri" w:hAnsi="Calibri" w:cs="Calibri"/>
          <w:color w:val="000000" w:themeColor="text1"/>
          <w:kern w:val="2"/>
        </w:rPr>
        <w:t>Finance</w:t>
      </w:r>
      <w:r w:rsidR="00FC3E38">
        <w:rPr>
          <w:rFonts w:ascii="Calibri" w:hAnsi="Calibri" w:cs="Calibri"/>
          <w:color w:val="000000" w:themeColor="text1"/>
          <w:kern w:val="2"/>
        </w:rPr>
        <w:t xml:space="preserve"> Officer</w:t>
      </w:r>
    </w:p>
    <w:p w14:paraId="54D30513" w14:textId="3F552582" w:rsidR="00595653" w:rsidRDefault="00595653" w:rsidP="00EE6100">
      <w:pPr>
        <w:pStyle w:val="NoSpacing"/>
        <w:rPr>
          <w:b/>
          <w:bCs/>
          <w:lang w:val="en-GB"/>
        </w:rPr>
      </w:pPr>
      <w:r w:rsidRPr="0075388F">
        <w:rPr>
          <w:b/>
          <w:bCs/>
          <w:lang w:val="en-GB"/>
        </w:rPr>
        <w:t>Grade</w:t>
      </w:r>
      <w:r w:rsidR="00DC23CE">
        <w:rPr>
          <w:b/>
          <w:bCs/>
          <w:lang w:val="en-GB"/>
        </w:rPr>
        <w:t xml:space="preserve">: </w:t>
      </w:r>
      <w:r w:rsidR="00D96D9B">
        <w:rPr>
          <w:b/>
          <w:bCs/>
          <w:lang w:val="en-GB"/>
        </w:rPr>
        <w:t xml:space="preserve">                  </w:t>
      </w:r>
      <w:r w:rsidR="00FC3E38">
        <w:rPr>
          <w:lang w:val="en-GB"/>
        </w:rPr>
        <w:t>C</w:t>
      </w:r>
      <w:r w:rsidRPr="0075388F">
        <w:rPr>
          <w:b/>
          <w:bCs/>
          <w:lang w:val="en-GB"/>
        </w:rPr>
        <w:tab/>
      </w:r>
    </w:p>
    <w:p w14:paraId="1AB28DE9" w14:textId="1A27F9A1" w:rsidR="00736349" w:rsidRPr="009F7C32" w:rsidRDefault="00736349" w:rsidP="00EE6100">
      <w:pPr>
        <w:pStyle w:val="NoSpacing"/>
        <w:rPr>
          <w:b/>
          <w:bCs/>
          <w:lang w:val="en-GB"/>
        </w:rPr>
      </w:pPr>
      <w:r w:rsidRPr="009F7C32">
        <w:rPr>
          <w:b/>
          <w:bCs/>
          <w:lang w:val="en-GB"/>
        </w:rPr>
        <w:t>Responsible to</w:t>
      </w:r>
      <w:r w:rsidR="00DC23CE" w:rsidRPr="009F7C32">
        <w:rPr>
          <w:b/>
          <w:bCs/>
          <w:lang w:val="en-GB"/>
        </w:rPr>
        <w:t xml:space="preserve">: </w:t>
      </w:r>
      <w:r w:rsidR="00D96D9B" w:rsidRPr="009F7C32">
        <w:rPr>
          <w:b/>
          <w:bCs/>
          <w:lang w:val="en-GB"/>
        </w:rPr>
        <w:t xml:space="preserve">  </w:t>
      </w:r>
      <w:r w:rsidR="00FC3E38" w:rsidRPr="009F7C32">
        <w:rPr>
          <w:lang w:val="en-GB"/>
        </w:rPr>
        <w:t>Finance Lead</w:t>
      </w:r>
    </w:p>
    <w:p w14:paraId="3E7682EB" w14:textId="611F1553" w:rsidR="00595653" w:rsidRPr="009F7C32" w:rsidRDefault="00595653" w:rsidP="00EE6100">
      <w:pPr>
        <w:pStyle w:val="NoSpacing"/>
        <w:rPr>
          <w:b/>
          <w:bCs/>
          <w:lang w:val="en-GB"/>
        </w:rPr>
      </w:pPr>
      <w:r w:rsidRPr="009F7C32">
        <w:rPr>
          <w:b/>
          <w:bCs/>
          <w:lang w:val="en-GB"/>
        </w:rPr>
        <w:t>Location</w:t>
      </w:r>
      <w:r w:rsidR="00DC23CE" w:rsidRPr="009F7C32">
        <w:rPr>
          <w:b/>
          <w:bCs/>
          <w:lang w:val="en-GB"/>
        </w:rPr>
        <w:t xml:space="preserve">: </w:t>
      </w:r>
      <w:r w:rsidR="00D96D9B" w:rsidRPr="009F7C32">
        <w:rPr>
          <w:b/>
          <w:bCs/>
          <w:lang w:val="en-GB"/>
        </w:rPr>
        <w:t xml:space="preserve">              </w:t>
      </w:r>
      <w:r w:rsidR="00DC23CE" w:rsidRPr="009F7C32">
        <w:rPr>
          <w:lang w:val="en-GB"/>
        </w:rPr>
        <w:t>Nairobi</w:t>
      </w:r>
      <w:r w:rsidR="00D96D9B" w:rsidRPr="009F7C32">
        <w:rPr>
          <w:b/>
          <w:bCs/>
          <w:lang w:val="en-GB"/>
        </w:rPr>
        <w:t>,</w:t>
      </w:r>
      <w:r w:rsidR="00D96D9B" w:rsidRPr="009F7C32">
        <w:rPr>
          <w:lang w:val="en-GB"/>
        </w:rPr>
        <w:t xml:space="preserve"> Kenya</w:t>
      </w:r>
      <w:r w:rsidRPr="009F7C32">
        <w:rPr>
          <w:b/>
          <w:bCs/>
          <w:lang w:val="en-GB"/>
        </w:rPr>
        <w:tab/>
      </w:r>
      <w:r w:rsidRPr="009F7C32">
        <w:rPr>
          <w:b/>
          <w:bCs/>
          <w:lang w:val="en-GB"/>
        </w:rPr>
        <w:tab/>
      </w:r>
    </w:p>
    <w:p w14:paraId="12BC8D86" w14:textId="77777777" w:rsidR="00EE0221" w:rsidRPr="009F7C32" w:rsidRDefault="00EE0221" w:rsidP="00EE6100">
      <w:pPr>
        <w:spacing w:after="0" w:line="240" w:lineRule="auto"/>
        <w:jc w:val="both"/>
        <w:rPr>
          <w:rFonts w:ascii="Calibri" w:eastAsia="Arial" w:hAnsi="Calibri" w:cs="Calibri"/>
          <w:color w:val="000000" w:themeColor="text1"/>
          <w:sz w:val="20"/>
          <w:szCs w:val="20"/>
          <w:lang w:val="en-GB"/>
        </w:rPr>
      </w:pPr>
    </w:p>
    <w:p w14:paraId="5A44160E" w14:textId="014D1FD0" w:rsidR="005B4098" w:rsidRDefault="7CB3DF81"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R</w:t>
      </w:r>
      <w:r w:rsidR="147A71CC" w:rsidRPr="00EE6100">
        <w:rPr>
          <w:rFonts w:ascii="Calibri" w:eastAsia="Arial" w:hAnsi="Calibri" w:cs="Calibri"/>
          <w:b/>
          <w:bCs/>
          <w:color w:val="000000" w:themeColor="text1"/>
        </w:rPr>
        <w:t>ole Purpose:</w:t>
      </w:r>
      <w:r w:rsidR="0030288A" w:rsidRPr="00EE6100">
        <w:rPr>
          <w:rFonts w:ascii="Calibri" w:eastAsia="Arial" w:hAnsi="Calibri" w:cs="Calibri"/>
          <w:b/>
          <w:bCs/>
          <w:color w:val="000000" w:themeColor="text1"/>
        </w:rPr>
        <w:t xml:space="preserve">  </w:t>
      </w:r>
    </w:p>
    <w:p w14:paraId="55777763" w14:textId="77777777" w:rsidR="006F3A14" w:rsidRPr="006F3A14" w:rsidRDefault="006F3A14" w:rsidP="006F3A14">
      <w:pPr>
        <w:spacing w:after="0" w:line="240" w:lineRule="auto"/>
        <w:jc w:val="both"/>
        <w:rPr>
          <w:rFonts w:ascii="Calibri" w:hAnsi="Calibri" w:cs="Calibri"/>
          <w:lang w:val="en-KE"/>
        </w:rPr>
      </w:pPr>
      <w:r w:rsidRPr="006F3A14">
        <w:rPr>
          <w:rFonts w:ascii="Calibri" w:hAnsi="Calibri" w:cs="Calibri"/>
          <w:lang w:val="en-KE"/>
        </w:rPr>
        <w:t>To support the implementation of the Feminist Opportunities Now (FON) Project and Justice for Survivors (J4S) Project, the International Planned Parenthood Federation Africa Region (IPPFAR) has assembled a competent, dynamic, and diverse team with extensive experience in gender-transformative SRHR programs. The team demonstrates strong financial and technical management skills, project management expertise, and the ability to deliver high-quality, needs-based services in alignment with donor requirements.</w:t>
      </w:r>
    </w:p>
    <w:p w14:paraId="632BE99A" w14:textId="3E29472E" w:rsidR="006F3A14" w:rsidRPr="006F3A14" w:rsidRDefault="006F3A14" w:rsidP="006F3A14">
      <w:pPr>
        <w:spacing w:after="0" w:line="240" w:lineRule="auto"/>
        <w:jc w:val="both"/>
        <w:rPr>
          <w:rFonts w:ascii="Calibri" w:hAnsi="Calibri" w:cs="Calibri"/>
          <w:lang w:val="en-KE"/>
        </w:rPr>
      </w:pPr>
      <w:r w:rsidRPr="006F3A14">
        <w:rPr>
          <w:rFonts w:ascii="Calibri" w:hAnsi="Calibri" w:cs="Calibri"/>
          <w:lang w:val="en-KE"/>
        </w:rPr>
        <w:t xml:space="preserve">To complement this team, IPPFAR is seeking a Finance Officer to assist the Finance Lead in managing all financial aspects of the program. </w:t>
      </w:r>
    </w:p>
    <w:p w14:paraId="26ADB494" w14:textId="77777777" w:rsidR="006F3A14" w:rsidRPr="006F3A14" w:rsidRDefault="006F3A14" w:rsidP="006F3A14">
      <w:pPr>
        <w:spacing w:after="0" w:line="240" w:lineRule="auto"/>
        <w:jc w:val="both"/>
        <w:rPr>
          <w:rFonts w:ascii="Calibri" w:hAnsi="Calibri" w:cs="Calibri"/>
          <w:lang w:val="en-KE"/>
        </w:rPr>
      </w:pPr>
      <w:r w:rsidRPr="006F3A14">
        <w:rPr>
          <w:rFonts w:ascii="Calibri" w:hAnsi="Calibri" w:cs="Calibri"/>
          <w:lang w:val="en-KE"/>
        </w:rPr>
        <w:t xml:space="preserve">The Finance Officer will play a critical role in maintaining financial integrity, compliance, and operational efficiency, contributing to the overall success of both the FON and J4S Projects. The role requires strong financial management skills, attention to detail, and the ability to work effectively within a diverse team, supporting donor compliance and project success. Additionally, the Finance Officer will ensure that financial practices align with </w:t>
      </w:r>
      <w:proofErr w:type="spellStart"/>
      <w:r w:rsidRPr="006F3A14">
        <w:rPr>
          <w:rFonts w:ascii="Calibri" w:hAnsi="Calibri" w:cs="Calibri"/>
          <w:lang w:val="en-KE"/>
        </w:rPr>
        <w:t>IPPFAR’s</w:t>
      </w:r>
      <w:proofErr w:type="spellEnd"/>
      <w:r w:rsidRPr="006F3A14">
        <w:rPr>
          <w:rFonts w:ascii="Calibri" w:hAnsi="Calibri" w:cs="Calibri"/>
          <w:lang w:val="en-KE"/>
        </w:rPr>
        <w:t xml:space="preserve"> standards, enhancing project quality and operational efficiency.</w:t>
      </w:r>
    </w:p>
    <w:p w14:paraId="4FBFD3B4" w14:textId="77777777" w:rsidR="001B01EB" w:rsidRPr="00922AD0" w:rsidRDefault="001B01EB" w:rsidP="00922AD0">
      <w:pPr>
        <w:spacing w:after="0" w:line="240" w:lineRule="auto"/>
        <w:jc w:val="both"/>
        <w:rPr>
          <w:rFonts w:ascii="Calibri" w:hAnsi="Calibri" w:cs="Calibri"/>
          <w:lang w:val="en-KE"/>
        </w:rPr>
      </w:pPr>
    </w:p>
    <w:p w14:paraId="3605606E" w14:textId="77777777" w:rsidR="00FF3961" w:rsidRPr="00DB56CE" w:rsidRDefault="00FF3961" w:rsidP="00EE6100">
      <w:pPr>
        <w:spacing w:after="0" w:line="240" w:lineRule="auto"/>
        <w:jc w:val="both"/>
        <w:rPr>
          <w:rFonts w:ascii="Calibri" w:eastAsia="Arial" w:hAnsi="Calibri" w:cs="Calibri"/>
          <w:color w:val="000000" w:themeColor="text1"/>
          <w:lang w:val="en-KE"/>
        </w:rPr>
      </w:pPr>
    </w:p>
    <w:p w14:paraId="5AED7639" w14:textId="53872E18" w:rsidR="147A71CC" w:rsidRDefault="147A71CC"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 xml:space="preserve">Context of </w:t>
      </w:r>
      <w:r w:rsidR="005F01D3" w:rsidRPr="00EE6100">
        <w:rPr>
          <w:rFonts w:ascii="Calibri" w:eastAsia="Arial" w:hAnsi="Calibri" w:cs="Calibri"/>
          <w:b/>
          <w:bCs/>
          <w:color w:val="000000" w:themeColor="text1"/>
        </w:rPr>
        <w:t>R</w:t>
      </w:r>
      <w:r w:rsidRPr="00EE6100">
        <w:rPr>
          <w:rFonts w:ascii="Calibri" w:eastAsia="Arial" w:hAnsi="Calibri" w:cs="Calibri"/>
          <w:b/>
          <w:bCs/>
          <w:color w:val="000000" w:themeColor="text1"/>
        </w:rPr>
        <w:t>ole:</w:t>
      </w:r>
      <w:r w:rsidR="21C2F221" w:rsidRPr="00EE6100">
        <w:rPr>
          <w:rFonts w:ascii="Calibri" w:eastAsia="Arial" w:hAnsi="Calibri" w:cs="Calibri"/>
          <w:b/>
          <w:bCs/>
          <w:color w:val="000000" w:themeColor="text1"/>
        </w:rPr>
        <w:t xml:space="preserve"> </w:t>
      </w:r>
    </w:p>
    <w:p w14:paraId="41C42C5D" w14:textId="77777777" w:rsidR="00922AD0" w:rsidRPr="00922AD0" w:rsidRDefault="00922AD0" w:rsidP="00922AD0">
      <w:pPr>
        <w:spacing w:after="0" w:line="240" w:lineRule="auto"/>
        <w:jc w:val="both"/>
        <w:rPr>
          <w:rFonts w:ascii="Calibri" w:hAnsi="Calibri" w:cs="Calibri"/>
          <w:lang w:val="en-KE"/>
        </w:rPr>
      </w:pPr>
      <w:r w:rsidRPr="00922AD0">
        <w:rPr>
          <w:rFonts w:ascii="Calibri" w:hAnsi="Calibri" w:cs="Calibri"/>
          <w:lang w:val="en-KE"/>
        </w:rPr>
        <w:t>International Planned Parenthood Federation (IPPF) is a global provider of sexual and reproductive health (SRH) services and a leading advocate for universal access to sexual and reproductive health and rights (SRHR) for all. As a global movement of national organizations, known as member associations, IPPF works with and for communities and individuals to promote health, rights, and well-being.</w:t>
      </w:r>
    </w:p>
    <w:p w14:paraId="1DE6B358" w14:textId="77777777" w:rsidR="00922AD0" w:rsidRPr="00922AD0" w:rsidRDefault="00922AD0" w:rsidP="00922AD0">
      <w:pPr>
        <w:spacing w:after="0" w:line="240" w:lineRule="auto"/>
        <w:jc w:val="both"/>
        <w:rPr>
          <w:rFonts w:ascii="Calibri" w:hAnsi="Calibri" w:cs="Calibri"/>
          <w:lang w:val="en-KE"/>
        </w:rPr>
      </w:pPr>
      <w:r w:rsidRPr="00922AD0">
        <w:rPr>
          <w:rFonts w:ascii="Calibri" w:hAnsi="Calibri" w:cs="Calibri"/>
          <w:lang w:val="en-KE"/>
        </w:rPr>
        <w:t xml:space="preserve">The IPPF Secretariat comprises a London office and six regional offices, including the Africa Regional Office (IPPFAR) based in Nairobi, Kenya. </w:t>
      </w:r>
      <w:proofErr w:type="spellStart"/>
      <w:r w:rsidRPr="00922AD0">
        <w:rPr>
          <w:rFonts w:ascii="Calibri" w:hAnsi="Calibri" w:cs="Calibri"/>
          <w:lang w:val="en-KE"/>
        </w:rPr>
        <w:t>IPPFAR's</w:t>
      </w:r>
      <w:proofErr w:type="spellEnd"/>
      <w:r w:rsidRPr="00922AD0">
        <w:rPr>
          <w:rFonts w:ascii="Calibri" w:hAnsi="Calibri" w:cs="Calibri"/>
          <w:lang w:val="en-KE"/>
        </w:rPr>
        <w:t xml:space="preserve"> primary objective is to enhance access to SRHR services for vulnerable youth, men, and women in sub-Saharan Africa. To achieve this, IPPFAR partners with local civil society organizations, governments, the African Union (AU), regional economic commissions (</w:t>
      </w:r>
      <w:proofErr w:type="spellStart"/>
      <w:r w:rsidRPr="00922AD0">
        <w:rPr>
          <w:rFonts w:ascii="Calibri" w:hAnsi="Calibri" w:cs="Calibri"/>
          <w:lang w:val="en-KE"/>
        </w:rPr>
        <w:t>RECs</w:t>
      </w:r>
      <w:proofErr w:type="spellEnd"/>
      <w:r w:rsidRPr="00922AD0">
        <w:rPr>
          <w:rFonts w:ascii="Calibri" w:hAnsi="Calibri" w:cs="Calibri"/>
          <w:lang w:val="en-KE"/>
        </w:rPr>
        <w:t>), and the United Nations, aiming to expand political and financial commitments to SRHR in Africa.</w:t>
      </w:r>
    </w:p>
    <w:p w14:paraId="6AB55E02" w14:textId="77777777" w:rsidR="00DB56CE" w:rsidRPr="00DB56CE" w:rsidRDefault="00DB56CE" w:rsidP="00DB56CE">
      <w:pPr>
        <w:spacing w:after="0" w:line="240" w:lineRule="auto"/>
        <w:jc w:val="both"/>
        <w:rPr>
          <w:rFonts w:ascii="Calibri" w:hAnsi="Calibri" w:cs="Calibri"/>
          <w:lang w:val="en-KE"/>
        </w:rPr>
      </w:pPr>
    </w:p>
    <w:p w14:paraId="0BC6916E" w14:textId="77777777" w:rsidR="008326B8" w:rsidRPr="00DB56CE" w:rsidRDefault="008326B8" w:rsidP="00EE6100">
      <w:pPr>
        <w:spacing w:after="0" w:line="240" w:lineRule="auto"/>
        <w:jc w:val="both"/>
        <w:rPr>
          <w:rFonts w:ascii="Calibri" w:eastAsia="Arial" w:hAnsi="Calibri" w:cs="Calibri"/>
          <w:color w:val="000000" w:themeColor="text1"/>
          <w:lang w:val="en-KE"/>
        </w:rPr>
      </w:pPr>
    </w:p>
    <w:p w14:paraId="5C3D3CC0" w14:textId="5ECF6914" w:rsidR="00E8049A" w:rsidRPr="00FF3961" w:rsidRDefault="147A71CC" w:rsidP="00FF3961">
      <w:pPr>
        <w:spacing w:after="0" w:line="240" w:lineRule="auto"/>
        <w:rPr>
          <w:rFonts w:ascii="Calibri" w:eastAsia="Arial" w:hAnsi="Calibri" w:cs="Calibri"/>
        </w:rPr>
      </w:pPr>
      <w:r w:rsidRPr="00EE6100">
        <w:rPr>
          <w:rFonts w:ascii="Calibri" w:eastAsia="Arial" w:hAnsi="Calibri" w:cs="Calibri"/>
          <w:b/>
          <w:bCs/>
        </w:rPr>
        <w:t>Deliverables</w:t>
      </w:r>
      <w:r w:rsidRPr="00EE6100">
        <w:rPr>
          <w:rFonts w:ascii="Calibri" w:eastAsia="Arial" w:hAnsi="Calibri" w:cs="Calibri"/>
        </w:rPr>
        <w:t>:</w:t>
      </w:r>
    </w:p>
    <w:p w14:paraId="5633E6FF" w14:textId="77777777" w:rsidR="00DB56CE" w:rsidRPr="00DB56CE" w:rsidRDefault="00DB56CE" w:rsidP="00DB56CE">
      <w:pPr>
        <w:spacing w:after="0" w:line="240" w:lineRule="auto"/>
        <w:jc w:val="both"/>
        <w:rPr>
          <w:rFonts w:ascii="Calibri" w:hAnsi="Calibri" w:cs="Calibri"/>
          <w:szCs w:val="24"/>
          <w:lang w:val="en-KE"/>
        </w:rPr>
      </w:pPr>
      <w:r w:rsidRPr="00DB56CE">
        <w:rPr>
          <w:rFonts w:ascii="Calibri" w:hAnsi="Calibri" w:cs="Calibri"/>
          <w:szCs w:val="24"/>
          <w:lang w:val="en-KE"/>
        </w:rPr>
        <w:t>The Finance Officer will be responsible for:</w:t>
      </w:r>
    </w:p>
    <w:p w14:paraId="2031B2EF"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Supporting the Finance Lead in implementing effective financial accountability and control systems, ensuring compliance with IPPFAR operational procedures and donor requirements.</w:t>
      </w:r>
    </w:p>
    <w:p w14:paraId="2DAA3CB0"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Performing checks on supporting documents and preparing monthly financial reports for review by the Finance Lead, including budget monitoring.</w:t>
      </w:r>
    </w:p>
    <w:p w14:paraId="76E6F8D0"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Staying updated on financial compliance requirements for FON and J4S projects, maintaining financial program reports, including cash flow statements and reconciliation of project receipts and expenditures.</w:t>
      </w:r>
    </w:p>
    <w:p w14:paraId="15E42B57"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Accurately recording all FON project costs in NetSuite, ensuring timely payment processing within 30 days of request.</w:t>
      </w:r>
    </w:p>
    <w:p w14:paraId="6D5F721C"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Coordinating with HR to ensure accurate and up-to-date payroll processes.</w:t>
      </w:r>
    </w:p>
    <w:p w14:paraId="01A97D48"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Handling banking requirements for the project, including daily allowances, supplier payments, and other financial needs.</w:t>
      </w:r>
    </w:p>
    <w:p w14:paraId="5E37F637"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Preparing inter-company payments and reports in NetSuite, ensuring timely and accurate payments to IPPFAR.</w:t>
      </w:r>
    </w:p>
    <w:p w14:paraId="23ED8BA0"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lastRenderedPageBreak/>
        <w:t>Supporting program teams in financial monitoring, including attendance at weekly meetings.</w:t>
      </w:r>
    </w:p>
    <w:p w14:paraId="6B1250CA"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Assisting the Program Manager in maintaining a strong compliance framework, record-keeping, and risk management.</w:t>
      </w:r>
    </w:p>
    <w:p w14:paraId="38B24327" w14:textId="77777777" w:rsidR="00DB56CE" w:rsidRPr="00DB56CE" w:rsidRDefault="00DB56CE" w:rsidP="00DB56CE">
      <w:pPr>
        <w:numPr>
          <w:ilvl w:val="0"/>
          <w:numId w:val="25"/>
        </w:numPr>
        <w:spacing w:after="0" w:line="240" w:lineRule="auto"/>
        <w:jc w:val="both"/>
        <w:rPr>
          <w:rFonts w:ascii="Calibri" w:hAnsi="Calibri" w:cs="Calibri"/>
          <w:szCs w:val="24"/>
          <w:lang w:val="en-KE"/>
        </w:rPr>
      </w:pPr>
      <w:r w:rsidRPr="00DB56CE">
        <w:rPr>
          <w:rFonts w:ascii="Calibri" w:hAnsi="Calibri" w:cs="Calibri"/>
          <w:szCs w:val="24"/>
          <w:lang w:val="en-KE"/>
        </w:rPr>
        <w:t>Performing additional duties as discussed and agreed upon with the supervisor/Finance Manager.</w:t>
      </w:r>
    </w:p>
    <w:p w14:paraId="6CDE9FA8" w14:textId="77777777" w:rsidR="00EE6100" w:rsidRPr="00DB56CE" w:rsidRDefault="00EE6100" w:rsidP="00EE6100">
      <w:pPr>
        <w:spacing w:after="0" w:line="240" w:lineRule="auto"/>
        <w:jc w:val="both"/>
        <w:rPr>
          <w:rFonts w:ascii="Calibri" w:eastAsia="Arial" w:hAnsi="Calibri" w:cs="Calibri"/>
          <w:lang w:val="en-KE"/>
        </w:rPr>
      </w:pPr>
    </w:p>
    <w:p w14:paraId="214C1483" w14:textId="26E193B6" w:rsidR="00101287" w:rsidRPr="00EE6100" w:rsidRDefault="00101287" w:rsidP="00EE6100">
      <w:pPr>
        <w:spacing w:after="0" w:line="240" w:lineRule="auto"/>
        <w:rPr>
          <w:rFonts w:ascii="Calibri" w:eastAsia="Arial" w:hAnsi="Calibri" w:cs="Calibri"/>
          <w:b/>
          <w:bCs/>
        </w:rPr>
      </w:pPr>
      <w:r w:rsidRPr="00EE6100">
        <w:rPr>
          <w:rFonts w:ascii="Calibri" w:eastAsia="Arial" w:hAnsi="Calibri" w:cs="Calibri"/>
          <w:b/>
          <w:bCs/>
        </w:rPr>
        <w:t>Reporting/Management Responsibility:</w:t>
      </w:r>
    </w:p>
    <w:p w14:paraId="527D69D8" w14:textId="3F1F67D5" w:rsidR="006A7A28" w:rsidRDefault="00D96D9B" w:rsidP="00EE6100">
      <w:pPr>
        <w:pStyle w:val="ListParagraph"/>
        <w:numPr>
          <w:ilvl w:val="0"/>
          <w:numId w:val="20"/>
        </w:numPr>
        <w:spacing w:after="0" w:line="240" w:lineRule="auto"/>
        <w:rPr>
          <w:rFonts w:ascii="Calibri" w:eastAsia="Arial" w:hAnsi="Calibri" w:cs="Calibri"/>
        </w:rPr>
      </w:pPr>
      <w:bookmarkStart w:id="0" w:name="_Hlk190929928"/>
      <w:proofErr w:type="gramStart"/>
      <w:r>
        <w:rPr>
          <w:rFonts w:ascii="Calibri" w:eastAsia="Arial" w:hAnsi="Calibri" w:cs="Calibri"/>
        </w:rPr>
        <w:t>Directl</w:t>
      </w:r>
      <w:r w:rsidR="006F3A14">
        <w:rPr>
          <w:rFonts w:ascii="Calibri" w:eastAsia="Arial" w:hAnsi="Calibri" w:cs="Calibri"/>
        </w:rPr>
        <w:t>y</w:t>
      </w:r>
      <w:proofErr w:type="gramEnd"/>
      <w:r>
        <w:rPr>
          <w:rFonts w:ascii="Calibri" w:eastAsia="Arial" w:hAnsi="Calibri" w:cs="Calibri"/>
        </w:rPr>
        <w:t xml:space="preserve"> r</w:t>
      </w:r>
      <w:r w:rsidRPr="00D96D9B">
        <w:rPr>
          <w:rFonts w:ascii="Calibri" w:eastAsia="Arial" w:hAnsi="Calibri" w:cs="Calibri"/>
        </w:rPr>
        <w:t xml:space="preserve">eports to </w:t>
      </w:r>
      <w:r w:rsidR="00DB56CE">
        <w:rPr>
          <w:rFonts w:ascii="Calibri" w:eastAsia="Arial" w:hAnsi="Calibri" w:cs="Calibri"/>
        </w:rPr>
        <w:t>FON Finance Lead</w:t>
      </w:r>
    </w:p>
    <w:p w14:paraId="788A04DA" w14:textId="11B667C0" w:rsidR="00D96D9B" w:rsidRPr="00D96D9B" w:rsidRDefault="00D96D9B" w:rsidP="00EE6100">
      <w:pPr>
        <w:pStyle w:val="ListParagraph"/>
        <w:numPr>
          <w:ilvl w:val="0"/>
          <w:numId w:val="20"/>
        </w:numPr>
        <w:spacing w:after="0" w:line="240" w:lineRule="auto"/>
        <w:rPr>
          <w:rFonts w:ascii="Calibri" w:eastAsia="Arial" w:hAnsi="Calibri" w:cs="Calibri"/>
        </w:rPr>
      </w:pPr>
      <w:r>
        <w:rPr>
          <w:rFonts w:ascii="Calibri" w:eastAsia="Arial" w:hAnsi="Calibri" w:cs="Calibri"/>
        </w:rPr>
        <w:t>No supervisory responsibilities.</w:t>
      </w:r>
    </w:p>
    <w:bookmarkEnd w:id="0"/>
    <w:p w14:paraId="18C1CBB4" w14:textId="77777777" w:rsidR="00EE6100" w:rsidRPr="00EE6100" w:rsidRDefault="00EE6100" w:rsidP="00EE6100">
      <w:pPr>
        <w:pStyle w:val="ListParagraph"/>
        <w:spacing w:after="0" w:line="240" w:lineRule="auto"/>
        <w:ind w:left="357"/>
        <w:rPr>
          <w:rFonts w:ascii="Calibri" w:eastAsia="Arial" w:hAnsi="Calibri" w:cs="Calibri"/>
          <w:b/>
          <w:bCs/>
        </w:rPr>
      </w:pPr>
    </w:p>
    <w:p w14:paraId="500EC5D1" w14:textId="7478131F" w:rsidR="147A71CC" w:rsidRPr="00EE6100" w:rsidRDefault="00D85D6D" w:rsidP="00EE6100">
      <w:pPr>
        <w:spacing w:after="0" w:line="240" w:lineRule="auto"/>
        <w:rPr>
          <w:rFonts w:ascii="Calibri" w:eastAsia="Arial" w:hAnsi="Calibri" w:cs="Calibri"/>
          <w:b/>
          <w:bCs/>
        </w:rPr>
      </w:pPr>
      <w:r w:rsidRPr="00EE6100">
        <w:rPr>
          <w:rFonts w:ascii="Calibri" w:eastAsia="Arial" w:hAnsi="Calibri" w:cs="Calibri"/>
          <w:b/>
          <w:bCs/>
        </w:rPr>
        <w:t>Expertise</w:t>
      </w:r>
      <w:r w:rsidR="147A71CC" w:rsidRPr="00EE6100">
        <w:rPr>
          <w:rFonts w:ascii="Calibri" w:eastAsia="Arial" w:hAnsi="Calibri" w:cs="Calibri"/>
          <w:b/>
          <w:bCs/>
        </w:rPr>
        <w:t>:</w:t>
      </w:r>
    </w:p>
    <w:p w14:paraId="743AFD9B" w14:textId="77777777" w:rsidR="00DC23CE" w:rsidRDefault="00DC23CE" w:rsidP="00DC23CE">
      <w:pPr>
        <w:pStyle w:val="ListParagraph"/>
        <w:numPr>
          <w:ilvl w:val="0"/>
          <w:numId w:val="22"/>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Degree in Accounting, Finance, Audit or equivalent.</w:t>
      </w:r>
    </w:p>
    <w:p w14:paraId="1620173A" w14:textId="2CF0E90E" w:rsidR="00DC23CE" w:rsidRDefault="00DC23CE" w:rsidP="00DC23CE">
      <w:pPr>
        <w:pStyle w:val="ListParagraph"/>
        <w:numPr>
          <w:ilvl w:val="0"/>
          <w:numId w:val="22"/>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CPA or any other relevant professional qualifications (</w:t>
      </w:r>
      <w:r w:rsidR="006F3A14">
        <w:rPr>
          <w:rFonts w:ascii="Calibri" w:hAnsi="Calibri" w:cs="Calibri"/>
          <w:lang w:val="en-KE" w:eastAsia="en-KE"/>
        </w:rPr>
        <w:t>ACCA, CIMA</w:t>
      </w:r>
      <w:r>
        <w:rPr>
          <w:rFonts w:ascii="Calibri" w:hAnsi="Calibri" w:cs="Calibri"/>
          <w:lang w:val="en-KE" w:eastAsia="en-KE"/>
        </w:rPr>
        <w:t>).</w:t>
      </w:r>
    </w:p>
    <w:p w14:paraId="6827BF8B" w14:textId="77777777" w:rsidR="00DC23CE" w:rsidRDefault="00DC23CE" w:rsidP="00DC23CE">
      <w:pPr>
        <w:pStyle w:val="ListParagraph"/>
        <w:numPr>
          <w:ilvl w:val="0"/>
          <w:numId w:val="22"/>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3-5 Years’ Experience in Finance and Grants management, preferably in not-for-profit sector.</w:t>
      </w:r>
    </w:p>
    <w:p w14:paraId="57EC2F88" w14:textId="77777777" w:rsidR="00DC23CE" w:rsidRDefault="00DC23CE" w:rsidP="00DC23CE">
      <w:pPr>
        <w:pStyle w:val="ListParagraph"/>
        <w:numPr>
          <w:ilvl w:val="0"/>
          <w:numId w:val="22"/>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Knowledge of donors’ requirements and procedures.</w:t>
      </w:r>
    </w:p>
    <w:p w14:paraId="5245EAF7" w14:textId="77777777" w:rsidR="00D96D9B" w:rsidRPr="00D96D9B" w:rsidRDefault="00DC23CE" w:rsidP="00D96D9B">
      <w:pPr>
        <w:pStyle w:val="ListParagraph"/>
        <w:numPr>
          <w:ilvl w:val="0"/>
          <w:numId w:val="19"/>
        </w:numPr>
        <w:autoSpaceDE w:val="0"/>
        <w:autoSpaceDN w:val="0"/>
        <w:adjustRightInd w:val="0"/>
        <w:spacing w:after="0" w:line="240" w:lineRule="auto"/>
        <w:jc w:val="both"/>
        <w:rPr>
          <w:rFonts w:ascii="Calibri" w:eastAsia="Times New Roman" w:hAnsi="Calibri" w:cs="Calibri"/>
          <w:color w:val="484C4F"/>
          <w:spacing w:val="8"/>
          <w:lang w:val="en-KE" w:eastAsia="en-KE"/>
        </w:rPr>
      </w:pPr>
      <w:r>
        <w:rPr>
          <w:rFonts w:ascii="Calibri" w:hAnsi="Calibri" w:cs="Calibri"/>
          <w:lang w:val="en-KE" w:eastAsia="en-KE"/>
        </w:rPr>
        <w:t>Experience in using ERPs an added advantage.</w:t>
      </w:r>
      <w:r w:rsidR="00D96D9B" w:rsidRPr="00D96D9B">
        <w:rPr>
          <w:rFonts w:ascii="Calibri" w:hAnsi="Calibri" w:cs="Calibri"/>
          <w:lang w:val="en-KE" w:eastAsia="en-KE"/>
        </w:rPr>
        <w:t xml:space="preserve"> </w:t>
      </w:r>
    </w:p>
    <w:p w14:paraId="2F456AF3" w14:textId="63CA3646" w:rsidR="003128FC" w:rsidRPr="00D96D9B" w:rsidRDefault="00D96D9B" w:rsidP="002E3231">
      <w:pPr>
        <w:pStyle w:val="ListParagraph"/>
        <w:numPr>
          <w:ilvl w:val="0"/>
          <w:numId w:val="19"/>
        </w:numPr>
        <w:autoSpaceDE w:val="0"/>
        <w:autoSpaceDN w:val="0"/>
        <w:adjustRightInd w:val="0"/>
        <w:spacing w:after="0" w:line="240" w:lineRule="auto"/>
        <w:jc w:val="both"/>
        <w:rPr>
          <w:b/>
          <w:bCs/>
          <w:lang w:val="en-GB"/>
        </w:rPr>
      </w:pPr>
      <w:r w:rsidRPr="00D96D9B">
        <w:rPr>
          <w:rFonts w:ascii="Calibri" w:hAnsi="Calibri" w:cs="Calibri"/>
          <w:lang w:val="en-KE" w:eastAsia="en-KE"/>
        </w:rPr>
        <w:t>Strong excel and financial analytical skills.</w:t>
      </w:r>
    </w:p>
    <w:p w14:paraId="55B0C39A" w14:textId="77777777" w:rsidR="00EE6100" w:rsidRPr="00EE6100" w:rsidRDefault="00EE6100" w:rsidP="00EE6100">
      <w:pPr>
        <w:pStyle w:val="NoSpacing"/>
        <w:ind w:left="720"/>
        <w:rPr>
          <w:b/>
          <w:bCs/>
          <w:lang w:val="en-GB"/>
        </w:rPr>
      </w:pPr>
    </w:p>
    <w:p w14:paraId="2A684F85" w14:textId="2CE3BD2B" w:rsidR="003128FC" w:rsidRPr="00EE6100" w:rsidRDefault="003128FC" w:rsidP="00EE6100">
      <w:pPr>
        <w:pStyle w:val="NoSpacing"/>
        <w:rPr>
          <w:b/>
          <w:bCs/>
        </w:rPr>
      </w:pPr>
      <w:r w:rsidRPr="00EE6100">
        <w:rPr>
          <w:b/>
          <w:bCs/>
        </w:rPr>
        <w:t>Skills:</w:t>
      </w:r>
    </w:p>
    <w:p w14:paraId="4C97502D"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eastAsia="MS Mincho" w:hAnsi="Calibri" w:cs="Calibri"/>
          <w:lang w:val="en-KE" w:eastAsia="en-KE"/>
          <w14:ligatures w14:val="standardContextual"/>
        </w:rPr>
      </w:pPr>
      <w:r>
        <w:rPr>
          <w:rFonts w:ascii="Calibri" w:hAnsi="Calibri" w:cs="Calibri"/>
          <w:lang w:val="en-KE" w:eastAsia="en-KE"/>
        </w:rPr>
        <w:t>Strong analytical, problem-solving, and critical-thinking skills.</w:t>
      </w:r>
    </w:p>
    <w:p w14:paraId="63EB9CB9"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Excellent skills in communication, interpersonal relations, and presentation, encompassing the capability to effectively convey intricate financial and business ideas to both technical and non-technical audiences at various management levels, peers, and business units.</w:t>
      </w:r>
    </w:p>
    <w:p w14:paraId="7100E292"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Must demonstrate the ability to pay attention to details.</w:t>
      </w:r>
    </w:p>
    <w:p w14:paraId="4A00F3C0"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Must promote knowledge sharing and learning.</w:t>
      </w:r>
    </w:p>
    <w:p w14:paraId="2193D834"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Must have a high level of integrity and flexibility.</w:t>
      </w:r>
    </w:p>
    <w:p w14:paraId="3FDA195C"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Must embrace continuous learning and improvement.</w:t>
      </w:r>
    </w:p>
    <w:p w14:paraId="2D0BA96D" w14:textId="77777777"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KE" w:eastAsia="en-KE"/>
        </w:rPr>
        <w:t>Must demonstrate the ability to manage stakeholders.</w:t>
      </w:r>
    </w:p>
    <w:p w14:paraId="336F8D9F" w14:textId="60A01192" w:rsidR="00DC23CE" w:rsidRDefault="00DC23CE" w:rsidP="00DC23CE">
      <w:pPr>
        <w:pStyle w:val="ListParagraph"/>
        <w:numPr>
          <w:ilvl w:val="0"/>
          <w:numId w:val="19"/>
        </w:numPr>
        <w:autoSpaceDE w:val="0"/>
        <w:autoSpaceDN w:val="0"/>
        <w:adjustRightInd w:val="0"/>
        <w:spacing w:after="0" w:line="240" w:lineRule="auto"/>
        <w:jc w:val="both"/>
        <w:rPr>
          <w:rFonts w:ascii="Calibri" w:hAnsi="Calibri" w:cs="Calibri"/>
          <w:lang w:val="en-KE" w:eastAsia="en-KE"/>
        </w:rPr>
      </w:pPr>
      <w:r>
        <w:rPr>
          <w:rFonts w:ascii="Calibri" w:hAnsi="Calibri" w:cs="Calibri"/>
          <w:lang w:val="en-GB"/>
        </w:rPr>
        <w:t xml:space="preserve">English and French are the working languages of IPPFAR. </w:t>
      </w:r>
      <w:r w:rsidRPr="00DB56CE">
        <w:rPr>
          <w:rFonts w:ascii="Calibri" w:hAnsi="Calibri" w:cs="Calibri"/>
          <w:lang w:val="en-GB"/>
        </w:rPr>
        <w:t>For this post fluency in</w:t>
      </w:r>
      <w:r w:rsidR="006F3A14">
        <w:rPr>
          <w:rFonts w:ascii="Calibri" w:hAnsi="Calibri" w:cs="Calibri"/>
          <w:lang w:val="en-GB"/>
        </w:rPr>
        <w:t xml:space="preserve"> French</w:t>
      </w:r>
      <w:r w:rsidRPr="00DB56CE">
        <w:rPr>
          <w:rFonts w:ascii="Calibri" w:hAnsi="Calibri" w:cs="Calibri"/>
          <w:lang w:val="en-GB"/>
        </w:rPr>
        <w:t xml:space="preserve"> is required</w:t>
      </w:r>
      <w:r>
        <w:rPr>
          <w:rFonts w:ascii="Calibri" w:hAnsi="Calibri" w:cs="Calibri"/>
          <w:lang w:val="en-GB"/>
        </w:rPr>
        <w:t xml:space="preserve">. Knowledge of French </w:t>
      </w:r>
      <w:r w:rsidR="006F3A14">
        <w:rPr>
          <w:rFonts w:ascii="Calibri" w:hAnsi="Calibri" w:cs="Calibri"/>
          <w:lang w:val="en-GB"/>
        </w:rPr>
        <w:t>is</w:t>
      </w:r>
      <w:r>
        <w:rPr>
          <w:rFonts w:ascii="Calibri" w:hAnsi="Calibri" w:cs="Calibri"/>
          <w:lang w:val="en-GB"/>
        </w:rPr>
        <w:t xml:space="preserve"> an advantage.</w:t>
      </w:r>
    </w:p>
    <w:p w14:paraId="0CCE1EB2" w14:textId="5A7C5F30" w:rsidR="00D96D9B" w:rsidRPr="00D96D9B" w:rsidRDefault="00DC23CE" w:rsidP="00D96D9B">
      <w:pPr>
        <w:pStyle w:val="ListParagraph"/>
        <w:numPr>
          <w:ilvl w:val="0"/>
          <w:numId w:val="19"/>
        </w:numPr>
        <w:autoSpaceDE w:val="0"/>
        <w:autoSpaceDN w:val="0"/>
        <w:adjustRightInd w:val="0"/>
        <w:spacing w:after="0" w:line="240" w:lineRule="auto"/>
        <w:jc w:val="both"/>
        <w:rPr>
          <w:rFonts w:ascii="Calibri" w:hAnsi="Calibri" w:cs="Calibri"/>
          <w:lang w:val="en-GB"/>
        </w:rPr>
      </w:pPr>
      <w:r w:rsidRPr="00D96D9B">
        <w:rPr>
          <w:rFonts w:ascii="Calibri" w:hAnsi="Calibri" w:cs="Calibri"/>
          <w:lang w:val="en-GB"/>
        </w:rPr>
        <w:t>Experience working in a multicultural environment.</w:t>
      </w:r>
    </w:p>
    <w:p w14:paraId="558F24C3" w14:textId="570242EB" w:rsidR="00DC23CE" w:rsidRPr="00D96D9B" w:rsidRDefault="00DC23CE" w:rsidP="00D96D9B">
      <w:pPr>
        <w:pStyle w:val="ListParagraph"/>
        <w:numPr>
          <w:ilvl w:val="0"/>
          <w:numId w:val="19"/>
        </w:numPr>
        <w:autoSpaceDE w:val="0"/>
        <w:autoSpaceDN w:val="0"/>
        <w:adjustRightInd w:val="0"/>
        <w:spacing w:after="0" w:line="240" w:lineRule="auto"/>
        <w:jc w:val="both"/>
        <w:rPr>
          <w:rFonts w:ascii="Calibri" w:hAnsi="Calibri" w:cs="Calibri"/>
          <w:lang w:val="en-GB"/>
        </w:rPr>
      </w:pPr>
      <w:r w:rsidRPr="00D96D9B">
        <w:rPr>
          <w:rFonts w:ascii="Calibri" w:hAnsi="Calibri" w:cs="Calibri"/>
          <w:lang w:val="en-GB"/>
        </w:rPr>
        <w:t>Willing to work outside standard office hours as required.</w:t>
      </w:r>
    </w:p>
    <w:p w14:paraId="5241AEF2" w14:textId="77777777" w:rsidR="003128FC" w:rsidRPr="00D96D9B" w:rsidRDefault="003128FC" w:rsidP="00D96D9B">
      <w:pPr>
        <w:pStyle w:val="NoSpacing"/>
      </w:pPr>
    </w:p>
    <w:p w14:paraId="6633DD86" w14:textId="1185BA1D" w:rsidR="005744C4" w:rsidRPr="003477FB" w:rsidRDefault="003477FB" w:rsidP="00EE6100">
      <w:pPr>
        <w:pStyle w:val="NoSpacing"/>
        <w:rPr>
          <w:b/>
          <w:bCs/>
        </w:rPr>
      </w:pPr>
      <w:r w:rsidRPr="003477FB">
        <w:rPr>
          <w:b/>
          <w:bCs/>
        </w:rPr>
        <w:t>Your Ethos:</w:t>
      </w:r>
    </w:p>
    <w:p w14:paraId="4591B7E2" w14:textId="77777777" w:rsidR="005744C4" w:rsidRDefault="005744C4" w:rsidP="00EE6100">
      <w:pPr>
        <w:pStyle w:val="NoSpacing"/>
      </w:pPr>
    </w:p>
    <w:p w14:paraId="4FD36834" w14:textId="77777777" w:rsidR="00DC1C30" w:rsidRPr="0075388F" w:rsidRDefault="00DC1C30" w:rsidP="00D96D9B">
      <w:pPr>
        <w:pStyle w:val="NoSpacing"/>
        <w:numPr>
          <w:ilvl w:val="0"/>
          <w:numId w:val="17"/>
        </w:numPr>
        <w:jc w:val="both"/>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D96D9B">
      <w:pPr>
        <w:pStyle w:val="NoSpacing"/>
        <w:numPr>
          <w:ilvl w:val="0"/>
          <w:numId w:val="17"/>
        </w:numPr>
        <w:jc w:val="both"/>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D96D9B">
      <w:pPr>
        <w:pStyle w:val="NoSpacing"/>
        <w:numPr>
          <w:ilvl w:val="0"/>
          <w:numId w:val="17"/>
        </w:numPr>
        <w:jc w:val="both"/>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145075AD" w:rsidR="00DC1C30" w:rsidRPr="009F7C32"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0B01DD66" w14:textId="77777777" w:rsidR="009F7C32" w:rsidRDefault="009F7C32" w:rsidP="009F7C32">
      <w:pPr>
        <w:pStyle w:val="NoSpacing"/>
        <w:rPr>
          <w:color w:val="000000"/>
          <w:bdr w:val="none" w:sz="0" w:space="0" w:color="auto" w:frame="1"/>
          <w:lang w:val="en-GB"/>
        </w:rPr>
      </w:pPr>
    </w:p>
    <w:p w14:paraId="5E450D1B" w14:textId="73F707ED" w:rsidR="009F7C32" w:rsidRPr="009F7C32" w:rsidRDefault="009F7C32" w:rsidP="009F7C32">
      <w:pPr>
        <w:pStyle w:val="NoSpacing"/>
        <w:rPr>
          <w:b/>
          <w:bCs/>
          <w:lang w:val="en-KE"/>
        </w:rPr>
      </w:pPr>
    </w:p>
    <w:p w14:paraId="4ED6DC9F" w14:textId="77777777" w:rsidR="0022152B" w:rsidRPr="0022152B" w:rsidRDefault="0022152B" w:rsidP="0022152B">
      <w:pPr>
        <w:pStyle w:val="NoSpacing"/>
        <w:rPr>
          <w:lang w:val="en-KE"/>
        </w:rPr>
      </w:pPr>
      <w:r w:rsidRPr="0022152B">
        <w:rPr>
          <w:b/>
          <w:bCs/>
          <w:lang w:val="en-KE"/>
        </w:rPr>
        <w:t>HOW TO APPLY</w:t>
      </w:r>
    </w:p>
    <w:p w14:paraId="23DA99E7" w14:textId="17D41E64" w:rsidR="0022152B" w:rsidRPr="0022152B" w:rsidRDefault="0022152B" w:rsidP="0022152B">
      <w:pPr>
        <w:pStyle w:val="NoSpacing"/>
        <w:rPr>
          <w:lang w:val="en-KE"/>
        </w:rPr>
      </w:pPr>
      <w:r w:rsidRPr="0022152B">
        <w:rPr>
          <w:lang w:val="en-KE"/>
        </w:rPr>
        <w:t>Interested individuals should fill the application form attached below and submit a 1-page cover letter to: </w:t>
      </w:r>
      <w:hyperlink r:id="rId12" w:history="1">
        <w:r w:rsidRPr="0022152B">
          <w:rPr>
            <w:rStyle w:val="Hyperlink"/>
            <w:lang w:val="en-KE"/>
          </w:rPr>
          <w:t>hroffice@ippfaro.org</w:t>
        </w:r>
      </w:hyperlink>
      <w:r w:rsidRPr="0022152B">
        <w:rPr>
          <w:lang w:val="en-KE"/>
        </w:rPr>
        <w:t> with the job position you are applying for as the subject of the email by </w:t>
      </w:r>
      <w:r w:rsidR="009E40CC">
        <w:rPr>
          <w:b/>
          <w:bCs/>
          <w:lang w:val="en-KE"/>
        </w:rPr>
        <w:t>9</w:t>
      </w:r>
      <w:r w:rsidRPr="0022152B">
        <w:rPr>
          <w:b/>
          <w:bCs/>
          <w:lang w:val="en-KE"/>
        </w:rPr>
        <w:t xml:space="preserve">th </w:t>
      </w:r>
      <w:r w:rsidR="009E40CC">
        <w:rPr>
          <w:b/>
          <w:bCs/>
          <w:lang w:val="en-KE"/>
        </w:rPr>
        <w:t>March 2025</w:t>
      </w:r>
      <w:r w:rsidRPr="0022152B">
        <w:rPr>
          <w:lang w:val="en-KE"/>
        </w:rPr>
        <w:t>.</w:t>
      </w:r>
      <w:r w:rsidRPr="0022152B">
        <w:rPr>
          <w:b/>
          <w:bCs/>
          <w:lang w:val="en-KE"/>
        </w:rPr>
        <w:t> Please note that IPPFAR will not consider applications that are not done in the requested format.</w:t>
      </w:r>
    </w:p>
    <w:p w14:paraId="144EFA1A" w14:textId="77777777" w:rsidR="0022152B" w:rsidRPr="0022152B" w:rsidRDefault="0022152B" w:rsidP="0022152B">
      <w:pPr>
        <w:pStyle w:val="NoSpacing"/>
        <w:rPr>
          <w:lang w:val="en-KE"/>
        </w:rPr>
      </w:pPr>
      <w:r w:rsidRPr="0022152B">
        <w:rPr>
          <w:lang w:val="en-KE"/>
        </w:rPr>
        <w:lastRenderedPageBreak/>
        <w:t>IPPF is an equal-opportunity employer. As a leading global human rights organization focused on equality, empowerment, ending discrimination, and poverty eradication, we internally reflect social justice principles. We, as IPPF, strongly oppose racism in all its forms and resolutely go for a cultural change that will shift the existing imbalances in power and process.</w:t>
      </w:r>
    </w:p>
    <w:p w14:paraId="1F5E1856" w14:textId="77777777" w:rsidR="00F32381" w:rsidRDefault="00F32381" w:rsidP="0022152B">
      <w:pPr>
        <w:pStyle w:val="NoSpacing"/>
        <w:rPr>
          <w:lang w:val="en-KE"/>
        </w:rPr>
      </w:pPr>
    </w:p>
    <w:p w14:paraId="34DD805A" w14:textId="368ECD13" w:rsidR="0022152B" w:rsidRPr="0022152B" w:rsidRDefault="0022152B" w:rsidP="0022152B">
      <w:pPr>
        <w:pStyle w:val="NoSpacing"/>
        <w:rPr>
          <w:lang w:val="en-KE"/>
        </w:rPr>
      </w:pPr>
      <w:r w:rsidRPr="0022152B">
        <w:rPr>
          <w:lang w:val="en-KE"/>
        </w:rPr>
        <w:t>Applications are particularly encouraged from women, persons living with disability, and candidates openly living with HIV.</w:t>
      </w:r>
    </w:p>
    <w:p w14:paraId="4495095F" w14:textId="77777777" w:rsidR="00F32381" w:rsidRDefault="00F32381" w:rsidP="0022152B">
      <w:pPr>
        <w:pStyle w:val="NoSpacing"/>
        <w:rPr>
          <w:lang w:val="en-KE"/>
        </w:rPr>
      </w:pPr>
    </w:p>
    <w:p w14:paraId="3091CC6C" w14:textId="77D86B30" w:rsidR="0022152B" w:rsidRPr="0022152B" w:rsidRDefault="0022152B" w:rsidP="0022152B">
      <w:pPr>
        <w:pStyle w:val="NoSpacing"/>
        <w:rPr>
          <w:lang w:val="en-KE"/>
        </w:rPr>
      </w:pPr>
      <w:r w:rsidRPr="0022152B">
        <w:rPr>
          <w:lang w:val="en-KE"/>
        </w:rPr>
        <w:t xml:space="preserve">IPPF is committed to safeguarding and promoting the welfare of children, young people and vulnerable adults and expects all employees, volunteers, contractors and partners to share this commitment. Anyone employed with IPPF agrees to sign and adhere to </w:t>
      </w:r>
      <w:proofErr w:type="spellStart"/>
      <w:r w:rsidRPr="0022152B">
        <w:rPr>
          <w:lang w:val="en-KE"/>
        </w:rPr>
        <w:t>IPPF’s</w:t>
      </w:r>
      <w:proofErr w:type="spellEnd"/>
      <w:r w:rsidRPr="0022152B">
        <w:rPr>
          <w:lang w:val="en-KE"/>
        </w:rPr>
        <w:t xml:space="preserve"> Code of Conduct and Safeguarding (Children and Vulnerable Adults) Policy.</w:t>
      </w:r>
    </w:p>
    <w:p w14:paraId="645C08E6" w14:textId="77777777" w:rsidR="0022152B" w:rsidRPr="0022152B" w:rsidRDefault="0022152B" w:rsidP="0022152B">
      <w:pPr>
        <w:pStyle w:val="NoSpacing"/>
        <w:rPr>
          <w:lang w:val="en-KE"/>
        </w:rPr>
      </w:pPr>
      <w:r w:rsidRPr="0022152B">
        <w:rPr>
          <w:lang w:val="en-KE"/>
        </w:rPr>
        <w:t> </w:t>
      </w:r>
    </w:p>
    <w:p w14:paraId="39CE4C34" w14:textId="77777777" w:rsidR="0022152B" w:rsidRPr="0022152B" w:rsidRDefault="0022152B" w:rsidP="0022152B">
      <w:pPr>
        <w:pStyle w:val="NoSpacing"/>
        <w:rPr>
          <w:lang w:val="en-KE"/>
        </w:rPr>
      </w:pPr>
      <w:r w:rsidRPr="0022152B">
        <w:rPr>
          <w:i/>
          <w:iCs/>
          <w:lang w:val="en-KE"/>
        </w:rPr>
        <w:t>IPPF has​ been made aware of various fraudulent vacancy announcements circulated via e-mail from websites falsely stating that they are issued by or in association with IPPF.  These correspondences, which may seek to obtain money from the recipients of such correspondence are fraudulent and IPPF does not charge a fee at any stage of the recruitment process (application, interview, meeting, processing, training or any other fees).</w:t>
      </w:r>
    </w:p>
    <w:p w14:paraId="05784B61" w14:textId="3E11745C" w:rsidR="009F7C32" w:rsidRPr="009F7C32" w:rsidRDefault="0022152B" w:rsidP="0022152B">
      <w:pPr>
        <w:pStyle w:val="NoSpacing"/>
        <w:rPr>
          <w:lang w:val="en-KE"/>
        </w:rPr>
      </w:pPr>
      <w:r w:rsidRPr="0022152B">
        <w:rPr>
          <w:lang w:val="en-KE"/>
        </w:rPr>
        <w:t> </w:t>
      </w: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595653">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9730" w14:textId="77777777" w:rsidR="00025F79" w:rsidRDefault="00025F79" w:rsidP="008D1DB6">
      <w:pPr>
        <w:spacing w:after="0" w:line="240" w:lineRule="auto"/>
      </w:pPr>
      <w:r>
        <w:separator/>
      </w:r>
    </w:p>
  </w:endnote>
  <w:endnote w:type="continuationSeparator" w:id="0">
    <w:p w14:paraId="20D7A85D" w14:textId="77777777" w:rsidR="00025F79" w:rsidRDefault="00025F79"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CB3DD" w14:textId="77777777" w:rsidR="00025F79" w:rsidRDefault="00025F79" w:rsidP="008D1DB6">
      <w:pPr>
        <w:spacing w:after="0" w:line="240" w:lineRule="auto"/>
      </w:pPr>
      <w:r>
        <w:separator/>
      </w:r>
    </w:p>
  </w:footnote>
  <w:footnote w:type="continuationSeparator" w:id="0">
    <w:p w14:paraId="51C3CE78" w14:textId="77777777" w:rsidR="00025F79" w:rsidRDefault="00025F79"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771"/>
    <w:multiLevelType w:val="hybridMultilevel"/>
    <w:tmpl w:val="594C43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3"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89C756B"/>
    <w:multiLevelType w:val="multilevel"/>
    <w:tmpl w:val="ADFE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7"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8"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9"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10" w15:restartNumberingAfterBreak="0">
    <w:nsid w:val="230C3112"/>
    <w:multiLevelType w:val="multilevel"/>
    <w:tmpl w:val="7B6A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13"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14"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76455"/>
    <w:multiLevelType w:val="multilevel"/>
    <w:tmpl w:val="E076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07A04"/>
    <w:multiLevelType w:val="multilevel"/>
    <w:tmpl w:val="6F823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20"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23"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539E2"/>
    <w:multiLevelType w:val="multilevel"/>
    <w:tmpl w:val="A3E04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abstractNum w:abstractNumId="26" w15:restartNumberingAfterBreak="0">
    <w:nsid w:val="79284DAD"/>
    <w:multiLevelType w:val="hybridMultilevel"/>
    <w:tmpl w:val="603E9742"/>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num w:numId="1" w16cid:durableId="841042623">
    <w:abstractNumId w:val="12"/>
  </w:num>
  <w:num w:numId="2" w16cid:durableId="1953658757">
    <w:abstractNumId w:val="25"/>
  </w:num>
  <w:num w:numId="3" w16cid:durableId="1261068748">
    <w:abstractNumId w:val="19"/>
  </w:num>
  <w:num w:numId="4" w16cid:durableId="474685279">
    <w:abstractNumId w:val="7"/>
  </w:num>
  <w:num w:numId="5" w16cid:durableId="2039621407">
    <w:abstractNumId w:val="22"/>
  </w:num>
  <w:num w:numId="6" w16cid:durableId="1627463009">
    <w:abstractNumId w:val="6"/>
  </w:num>
  <w:num w:numId="7" w16cid:durableId="604851342">
    <w:abstractNumId w:val="2"/>
  </w:num>
  <w:num w:numId="8" w16cid:durableId="903877095">
    <w:abstractNumId w:val="13"/>
  </w:num>
  <w:num w:numId="9" w16cid:durableId="1937444478">
    <w:abstractNumId w:val="9"/>
  </w:num>
  <w:num w:numId="10" w16cid:durableId="322514646">
    <w:abstractNumId w:val="8"/>
  </w:num>
  <w:num w:numId="11" w16cid:durableId="1298024789">
    <w:abstractNumId w:val="23"/>
  </w:num>
  <w:num w:numId="12" w16cid:durableId="10572595">
    <w:abstractNumId w:val="5"/>
  </w:num>
  <w:num w:numId="13" w16cid:durableId="1611819915">
    <w:abstractNumId w:val="1"/>
  </w:num>
  <w:num w:numId="14" w16cid:durableId="1343628086">
    <w:abstractNumId w:val="21"/>
  </w:num>
  <w:num w:numId="15" w16cid:durableId="1622296427">
    <w:abstractNumId w:val="3"/>
  </w:num>
  <w:num w:numId="16" w16cid:durableId="68962487">
    <w:abstractNumId w:val="20"/>
  </w:num>
  <w:num w:numId="17" w16cid:durableId="329522258">
    <w:abstractNumId w:val="15"/>
  </w:num>
  <w:num w:numId="18" w16cid:durableId="1729498474">
    <w:abstractNumId w:val="16"/>
  </w:num>
  <w:num w:numId="19" w16cid:durableId="1522862575">
    <w:abstractNumId w:val="14"/>
  </w:num>
  <w:num w:numId="20" w16cid:durableId="372731651">
    <w:abstractNumId w:val="11"/>
  </w:num>
  <w:num w:numId="21" w16cid:durableId="1612200156">
    <w:abstractNumId w:val="0"/>
  </w:num>
  <w:num w:numId="22" w16cid:durableId="1560941081">
    <w:abstractNumId w:val="24"/>
  </w:num>
  <w:num w:numId="23" w16cid:durableId="1669360305">
    <w:abstractNumId w:val="17"/>
  </w:num>
  <w:num w:numId="24" w16cid:durableId="967277845">
    <w:abstractNumId w:val="18"/>
  </w:num>
  <w:num w:numId="25" w16cid:durableId="1276401681">
    <w:abstractNumId w:val="10"/>
  </w:num>
  <w:num w:numId="26" w16cid:durableId="774209215">
    <w:abstractNumId w:val="4"/>
  </w:num>
  <w:num w:numId="27" w16cid:durableId="857356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25F79"/>
    <w:rsid w:val="000416A4"/>
    <w:rsid w:val="00046C06"/>
    <w:rsid w:val="00047C87"/>
    <w:rsid w:val="00057EB8"/>
    <w:rsid w:val="00080A02"/>
    <w:rsid w:val="000914EE"/>
    <w:rsid w:val="00091AAA"/>
    <w:rsid w:val="00091E9F"/>
    <w:rsid w:val="00097DEB"/>
    <w:rsid w:val="000A18DE"/>
    <w:rsid w:val="000A1CA9"/>
    <w:rsid w:val="000A2A26"/>
    <w:rsid w:val="000B2EF8"/>
    <w:rsid w:val="000B3722"/>
    <w:rsid w:val="000C368F"/>
    <w:rsid w:val="000E7247"/>
    <w:rsid w:val="000E74CE"/>
    <w:rsid w:val="000F1A18"/>
    <w:rsid w:val="000F1EEC"/>
    <w:rsid w:val="00101287"/>
    <w:rsid w:val="00140AE5"/>
    <w:rsid w:val="0017229A"/>
    <w:rsid w:val="00184359"/>
    <w:rsid w:val="0018663B"/>
    <w:rsid w:val="001A46E2"/>
    <w:rsid w:val="001A75F0"/>
    <w:rsid w:val="001B01EB"/>
    <w:rsid w:val="001C2354"/>
    <w:rsid w:val="001C32E4"/>
    <w:rsid w:val="001C5CC4"/>
    <w:rsid w:val="001E222A"/>
    <w:rsid w:val="001E2237"/>
    <w:rsid w:val="001F4F7A"/>
    <w:rsid w:val="001F63DC"/>
    <w:rsid w:val="00201F1B"/>
    <w:rsid w:val="002177F0"/>
    <w:rsid w:val="0022152B"/>
    <w:rsid w:val="00223282"/>
    <w:rsid w:val="002270B9"/>
    <w:rsid w:val="00245F36"/>
    <w:rsid w:val="00256C65"/>
    <w:rsid w:val="002744AD"/>
    <w:rsid w:val="00284C0E"/>
    <w:rsid w:val="002916E3"/>
    <w:rsid w:val="00292659"/>
    <w:rsid w:val="002A02E1"/>
    <w:rsid w:val="002B29CA"/>
    <w:rsid w:val="002B7385"/>
    <w:rsid w:val="002B7F78"/>
    <w:rsid w:val="002C5867"/>
    <w:rsid w:val="002C61F3"/>
    <w:rsid w:val="002D0B04"/>
    <w:rsid w:val="002D2552"/>
    <w:rsid w:val="002D3C8F"/>
    <w:rsid w:val="002D4073"/>
    <w:rsid w:val="002F2EE7"/>
    <w:rsid w:val="002F6AEB"/>
    <w:rsid w:val="0030288A"/>
    <w:rsid w:val="00302B44"/>
    <w:rsid w:val="0030338C"/>
    <w:rsid w:val="003069F5"/>
    <w:rsid w:val="003101FF"/>
    <w:rsid w:val="003128FC"/>
    <w:rsid w:val="003161A7"/>
    <w:rsid w:val="00327427"/>
    <w:rsid w:val="003477FB"/>
    <w:rsid w:val="00356BD8"/>
    <w:rsid w:val="00376240"/>
    <w:rsid w:val="003A4DC9"/>
    <w:rsid w:val="003A536D"/>
    <w:rsid w:val="003C08A8"/>
    <w:rsid w:val="003D0E48"/>
    <w:rsid w:val="003D1C54"/>
    <w:rsid w:val="003D7D3D"/>
    <w:rsid w:val="003E602D"/>
    <w:rsid w:val="003F112F"/>
    <w:rsid w:val="003F172E"/>
    <w:rsid w:val="00400F4E"/>
    <w:rsid w:val="0043361B"/>
    <w:rsid w:val="00442CF7"/>
    <w:rsid w:val="00447772"/>
    <w:rsid w:val="00451D9A"/>
    <w:rsid w:val="004A0271"/>
    <w:rsid w:val="004A35AD"/>
    <w:rsid w:val="004B1C5B"/>
    <w:rsid w:val="004C486B"/>
    <w:rsid w:val="004C55AE"/>
    <w:rsid w:val="004D50EF"/>
    <w:rsid w:val="004E184C"/>
    <w:rsid w:val="004E3A99"/>
    <w:rsid w:val="00503A13"/>
    <w:rsid w:val="00504083"/>
    <w:rsid w:val="00506B50"/>
    <w:rsid w:val="00552789"/>
    <w:rsid w:val="00556473"/>
    <w:rsid w:val="00573272"/>
    <w:rsid w:val="005744C4"/>
    <w:rsid w:val="00574531"/>
    <w:rsid w:val="005776D7"/>
    <w:rsid w:val="0058253E"/>
    <w:rsid w:val="00595491"/>
    <w:rsid w:val="00595653"/>
    <w:rsid w:val="00596A46"/>
    <w:rsid w:val="005A2533"/>
    <w:rsid w:val="005A50FE"/>
    <w:rsid w:val="005B4098"/>
    <w:rsid w:val="005C41D0"/>
    <w:rsid w:val="005C482C"/>
    <w:rsid w:val="005D03E8"/>
    <w:rsid w:val="005D3494"/>
    <w:rsid w:val="005D3748"/>
    <w:rsid w:val="005D5137"/>
    <w:rsid w:val="005F01D3"/>
    <w:rsid w:val="005F618B"/>
    <w:rsid w:val="0060357E"/>
    <w:rsid w:val="006036A6"/>
    <w:rsid w:val="00606FC4"/>
    <w:rsid w:val="00611CCA"/>
    <w:rsid w:val="00612025"/>
    <w:rsid w:val="00613E43"/>
    <w:rsid w:val="00620CCE"/>
    <w:rsid w:val="00636E22"/>
    <w:rsid w:val="0065451B"/>
    <w:rsid w:val="00654ACD"/>
    <w:rsid w:val="00660DE9"/>
    <w:rsid w:val="006749D8"/>
    <w:rsid w:val="00676374"/>
    <w:rsid w:val="00680D56"/>
    <w:rsid w:val="00684A60"/>
    <w:rsid w:val="006A1150"/>
    <w:rsid w:val="006A2BCC"/>
    <w:rsid w:val="006A7A28"/>
    <w:rsid w:val="006B515D"/>
    <w:rsid w:val="006D0675"/>
    <w:rsid w:val="006D58BA"/>
    <w:rsid w:val="006E293B"/>
    <w:rsid w:val="006F3624"/>
    <w:rsid w:val="006F3A14"/>
    <w:rsid w:val="006F5184"/>
    <w:rsid w:val="007000B2"/>
    <w:rsid w:val="00701187"/>
    <w:rsid w:val="00701251"/>
    <w:rsid w:val="00707BEC"/>
    <w:rsid w:val="00734767"/>
    <w:rsid w:val="00736349"/>
    <w:rsid w:val="007427DE"/>
    <w:rsid w:val="00746722"/>
    <w:rsid w:val="0075388F"/>
    <w:rsid w:val="00753E6F"/>
    <w:rsid w:val="0075660C"/>
    <w:rsid w:val="00763080"/>
    <w:rsid w:val="007648B4"/>
    <w:rsid w:val="00766A75"/>
    <w:rsid w:val="00780676"/>
    <w:rsid w:val="00783731"/>
    <w:rsid w:val="00787413"/>
    <w:rsid w:val="007A14DB"/>
    <w:rsid w:val="007E0766"/>
    <w:rsid w:val="00801F10"/>
    <w:rsid w:val="00802400"/>
    <w:rsid w:val="00813F51"/>
    <w:rsid w:val="008170D1"/>
    <w:rsid w:val="00821209"/>
    <w:rsid w:val="00831E30"/>
    <w:rsid w:val="008326B8"/>
    <w:rsid w:val="008403DA"/>
    <w:rsid w:val="00843C32"/>
    <w:rsid w:val="00850403"/>
    <w:rsid w:val="008549A2"/>
    <w:rsid w:val="00860AA8"/>
    <w:rsid w:val="008709BD"/>
    <w:rsid w:val="0087223D"/>
    <w:rsid w:val="008A5835"/>
    <w:rsid w:val="008B16CF"/>
    <w:rsid w:val="008C556D"/>
    <w:rsid w:val="008C6D88"/>
    <w:rsid w:val="008D0BA6"/>
    <w:rsid w:val="008D1DB6"/>
    <w:rsid w:val="00902986"/>
    <w:rsid w:val="00904EEC"/>
    <w:rsid w:val="00922AD0"/>
    <w:rsid w:val="0092462B"/>
    <w:rsid w:val="009256FC"/>
    <w:rsid w:val="00934FE0"/>
    <w:rsid w:val="00937C77"/>
    <w:rsid w:val="0095023D"/>
    <w:rsid w:val="00963A0D"/>
    <w:rsid w:val="00967170"/>
    <w:rsid w:val="00972676"/>
    <w:rsid w:val="00973EA3"/>
    <w:rsid w:val="00994B5C"/>
    <w:rsid w:val="009A02BC"/>
    <w:rsid w:val="009A69EE"/>
    <w:rsid w:val="009B21FC"/>
    <w:rsid w:val="009C0744"/>
    <w:rsid w:val="009C19BB"/>
    <w:rsid w:val="009C2D8D"/>
    <w:rsid w:val="009C3D50"/>
    <w:rsid w:val="009C4A4E"/>
    <w:rsid w:val="009D42D0"/>
    <w:rsid w:val="009D6CBF"/>
    <w:rsid w:val="009E40CC"/>
    <w:rsid w:val="009F7C32"/>
    <w:rsid w:val="00A16F34"/>
    <w:rsid w:val="00A227EE"/>
    <w:rsid w:val="00A37D62"/>
    <w:rsid w:val="00A44839"/>
    <w:rsid w:val="00A44B6E"/>
    <w:rsid w:val="00A61768"/>
    <w:rsid w:val="00A62A68"/>
    <w:rsid w:val="00A65F83"/>
    <w:rsid w:val="00A6790A"/>
    <w:rsid w:val="00A82BF6"/>
    <w:rsid w:val="00A83588"/>
    <w:rsid w:val="00A8598B"/>
    <w:rsid w:val="00A92515"/>
    <w:rsid w:val="00AA0E34"/>
    <w:rsid w:val="00AA290F"/>
    <w:rsid w:val="00AB087A"/>
    <w:rsid w:val="00AC0487"/>
    <w:rsid w:val="00AD060D"/>
    <w:rsid w:val="00AE095C"/>
    <w:rsid w:val="00AE3152"/>
    <w:rsid w:val="00B24FEC"/>
    <w:rsid w:val="00B64B64"/>
    <w:rsid w:val="00B7621F"/>
    <w:rsid w:val="00B91B54"/>
    <w:rsid w:val="00BB60BF"/>
    <w:rsid w:val="00BB79F7"/>
    <w:rsid w:val="00BC7644"/>
    <w:rsid w:val="00BD5158"/>
    <w:rsid w:val="00BF6E0D"/>
    <w:rsid w:val="00C02100"/>
    <w:rsid w:val="00C115E2"/>
    <w:rsid w:val="00C24C88"/>
    <w:rsid w:val="00C265C8"/>
    <w:rsid w:val="00C3040E"/>
    <w:rsid w:val="00C5407B"/>
    <w:rsid w:val="00C56F3F"/>
    <w:rsid w:val="00C61B17"/>
    <w:rsid w:val="00C81A80"/>
    <w:rsid w:val="00C84CAF"/>
    <w:rsid w:val="00C9471A"/>
    <w:rsid w:val="00CA3E17"/>
    <w:rsid w:val="00CB5BF6"/>
    <w:rsid w:val="00CD02EB"/>
    <w:rsid w:val="00CD7444"/>
    <w:rsid w:val="00D4287D"/>
    <w:rsid w:val="00D43E7C"/>
    <w:rsid w:val="00D47AD0"/>
    <w:rsid w:val="00D627F1"/>
    <w:rsid w:val="00D7276E"/>
    <w:rsid w:val="00D85D6D"/>
    <w:rsid w:val="00D92DCB"/>
    <w:rsid w:val="00D95F8C"/>
    <w:rsid w:val="00D96D9B"/>
    <w:rsid w:val="00DB187B"/>
    <w:rsid w:val="00DB56CE"/>
    <w:rsid w:val="00DC1C30"/>
    <w:rsid w:val="00DC20D7"/>
    <w:rsid w:val="00DC23CE"/>
    <w:rsid w:val="00DD2B16"/>
    <w:rsid w:val="00DE57BD"/>
    <w:rsid w:val="00DF094F"/>
    <w:rsid w:val="00E22988"/>
    <w:rsid w:val="00E26066"/>
    <w:rsid w:val="00E30213"/>
    <w:rsid w:val="00E35EEF"/>
    <w:rsid w:val="00E42BF3"/>
    <w:rsid w:val="00E54CBA"/>
    <w:rsid w:val="00E54F44"/>
    <w:rsid w:val="00E617C9"/>
    <w:rsid w:val="00E64D85"/>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6917"/>
    <w:rsid w:val="00F32381"/>
    <w:rsid w:val="00F404DC"/>
    <w:rsid w:val="00F462B7"/>
    <w:rsid w:val="00F509E1"/>
    <w:rsid w:val="00F54E68"/>
    <w:rsid w:val="00F55051"/>
    <w:rsid w:val="00F716FB"/>
    <w:rsid w:val="00F820B8"/>
    <w:rsid w:val="00F83B37"/>
    <w:rsid w:val="00F84B73"/>
    <w:rsid w:val="00F8671E"/>
    <w:rsid w:val="00F90A44"/>
    <w:rsid w:val="00F90D7A"/>
    <w:rsid w:val="00F9628D"/>
    <w:rsid w:val="00F97594"/>
    <w:rsid w:val="00FA7B9A"/>
    <w:rsid w:val="00FC3E38"/>
    <w:rsid w:val="00FD6996"/>
    <w:rsid w:val="00FE0661"/>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paragraph" w:styleId="NormalWeb">
    <w:name w:val="Normal (Web)"/>
    <w:basedOn w:val="Normal"/>
    <w:uiPriority w:val="99"/>
    <w:semiHidden/>
    <w:unhideWhenUsed/>
    <w:rsid w:val="00DB56CE"/>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Strong">
    <w:name w:val="Strong"/>
    <w:basedOn w:val="DefaultParagraphFont"/>
    <w:uiPriority w:val="22"/>
    <w:qFormat/>
    <w:rsid w:val="00DB56CE"/>
    <w:rPr>
      <w:b/>
      <w:bCs/>
    </w:rPr>
  </w:style>
  <w:style w:type="character" w:styleId="Hyperlink">
    <w:name w:val="Hyperlink"/>
    <w:basedOn w:val="DefaultParagraphFont"/>
    <w:uiPriority w:val="99"/>
    <w:unhideWhenUsed/>
    <w:rsid w:val="00F84B73"/>
    <w:rPr>
      <w:color w:val="0563C1" w:themeColor="hyperlink"/>
      <w:u w:val="single"/>
    </w:rPr>
  </w:style>
  <w:style w:type="character" w:styleId="UnresolvedMention">
    <w:name w:val="Unresolved Mention"/>
    <w:basedOn w:val="DefaultParagraphFont"/>
    <w:uiPriority w:val="99"/>
    <w:semiHidden/>
    <w:unhideWhenUsed/>
    <w:rsid w:val="00F84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67758">
      <w:bodyDiv w:val="1"/>
      <w:marLeft w:val="0"/>
      <w:marRight w:val="0"/>
      <w:marTop w:val="0"/>
      <w:marBottom w:val="0"/>
      <w:divBdr>
        <w:top w:val="none" w:sz="0" w:space="0" w:color="auto"/>
        <w:left w:val="none" w:sz="0" w:space="0" w:color="auto"/>
        <w:bottom w:val="none" w:sz="0" w:space="0" w:color="auto"/>
        <w:right w:val="none" w:sz="0" w:space="0" w:color="auto"/>
      </w:divBdr>
    </w:div>
    <w:div w:id="193616522">
      <w:bodyDiv w:val="1"/>
      <w:marLeft w:val="0"/>
      <w:marRight w:val="0"/>
      <w:marTop w:val="0"/>
      <w:marBottom w:val="0"/>
      <w:divBdr>
        <w:top w:val="none" w:sz="0" w:space="0" w:color="auto"/>
        <w:left w:val="none" w:sz="0" w:space="0" w:color="auto"/>
        <w:bottom w:val="none" w:sz="0" w:space="0" w:color="auto"/>
        <w:right w:val="none" w:sz="0" w:space="0" w:color="auto"/>
      </w:divBdr>
    </w:div>
    <w:div w:id="291641217">
      <w:bodyDiv w:val="1"/>
      <w:marLeft w:val="0"/>
      <w:marRight w:val="0"/>
      <w:marTop w:val="0"/>
      <w:marBottom w:val="0"/>
      <w:divBdr>
        <w:top w:val="none" w:sz="0" w:space="0" w:color="auto"/>
        <w:left w:val="none" w:sz="0" w:space="0" w:color="auto"/>
        <w:bottom w:val="none" w:sz="0" w:space="0" w:color="auto"/>
        <w:right w:val="none" w:sz="0" w:space="0" w:color="auto"/>
      </w:divBdr>
    </w:div>
    <w:div w:id="419448510">
      <w:bodyDiv w:val="1"/>
      <w:marLeft w:val="0"/>
      <w:marRight w:val="0"/>
      <w:marTop w:val="0"/>
      <w:marBottom w:val="0"/>
      <w:divBdr>
        <w:top w:val="none" w:sz="0" w:space="0" w:color="auto"/>
        <w:left w:val="none" w:sz="0" w:space="0" w:color="auto"/>
        <w:bottom w:val="none" w:sz="0" w:space="0" w:color="auto"/>
        <w:right w:val="none" w:sz="0" w:space="0" w:color="auto"/>
      </w:divBdr>
    </w:div>
    <w:div w:id="419718528">
      <w:bodyDiv w:val="1"/>
      <w:marLeft w:val="0"/>
      <w:marRight w:val="0"/>
      <w:marTop w:val="0"/>
      <w:marBottom w:val="0"/>
      <w:divBdr>
        <w:top w:val="none" w:sz="0" w:space="0" w:color="auto"/>
        <w:left w:val="none" w:sz="0" w:space="0" w:color="auto"/>
        <w:bottom w:val="none" w:sz="0" w:space="0" w:color="auto"/>
        <w:right w:val="none" w:sz="0" w:space="0" w:color="auto"/>
      </w:divBdr>
    </w:div>
    <w:div w:id="649871165">
      <w:bodyDiv w:val="1"/>
      <w:marLeft w:val="0"/>
      <w:marRight w:val="0"/>
      <w:marTop w:val="0"/>
      <w:marBottom w:val="0"/>
      <w:divBdr>
        <w:top w:val="none" w:sz="0" w:space="0" w:color="auto"/>
        <w:left w:val="none" w:sz="0" w:space="0" w:color="auto"/>
        <w:bottom w:val="none" w:sz="0" w:space="0" w:color="auto"/>
        <w:right w:val="none" w:sz="0" w:space="0" w:color="auto"/>
      </w:divBdr>
    </w:div>
    <w:div w:id="653488124">
      <w:bodyDiv w:val="1"/>
      <w:marLeft w:val="0"/>
      <w:marRight w:val="0"/>
      <w:marTop w:val="0"/>
      <w:marBottom w:val="0"/>
      <w:divBdr>
        <w:top w:val="none" w:sz="0" w:space="0" w:color="auto"/>
        <w:left w:val="none" w:sz="0" w:space="0" w:color="auto"/>
        <w:bottom w:val="none" w:sz="0" w:space="0" w:color="auto"/>
        <w:right w:val="none" w:sz="0" w:space="0" w:color="auto"/>
      </w:divBdr>
    </w:div>
    <w:div w:id="835001851">
      <w:bodyDiv w:val="1"/>
      <w:marLeft w:val="0"/>
      <w:marRight w:val="0"/>
      <w:marTop w:val="0"/>
      <w:marBottom w:val="0"/>
      <w:divBdr>
        <w:top w:val="none" w:sz="0" w:space="0" w:color="auto"/>
        <w:left w:val="none" w:sz="0" w:space="0" w:color="auto"/>
        <w:bottom w:val="none" w:sz="0" w:space="0" w:color="auto"/>
        <w:right w:val="none" w:sz="0" w:space="0" w:color="auto"/>
      </w:divBdr>
    </w:div>
    <w:div w:id="870999491">
      <w:bodyDiv w:val="1"/>
      <w:marLeft w:val="0"/>
      <w:marRight w:val="0"/>
      <w:marTop w:val="0"/>
      <w:marBottom w:val="0"/>
      <w:divBdr>
        <w:top w:val="none" w:sz="0" w:space="0" w:color="auto"/>
        <w:left w:val="none" w:sz="0" w:space="0" w:color="auto"/>
        <w:bottom w:val="none" w:sz="0" w:space="0" w:color="auto"/>
        <w:right w:val="none" w:sz="0" w:space="0" w:color="auto"/>
      </w:divBdr>
    </w:div>
    <w:div w:id="1103454341">
      <w:bodyDiv w:val="1"/>
      <w:marLeft w:val="0"/>
      <w:marRight w:val="0"/>
      <w:marTop w:val="0"/>
      <w:marBottom w:val="0"/>
      <w:divBdr>
        <w:top w:val="none" w:sz="0" w:space="0" w:color="auto"/>
        <w:left w:val="none" w:sz="0" w:space="0" w:color="auto"/>
        <w:bottom w:val="none" w:sz="0" w:space="0" w:color="auto"/>
        <w:right w:val="none" w:sz="0" w:space="0" w:color="auto"/>
      </w:divBdr>
      <w:divsChild>
        <w:div w:id="906649324">
          <w:marLeft w:val="0"/>
          <w:marRight w:val="0"/>
          <w:marTop w:val="0"/>
          <w:marBottom w:val="0"/>
          <w:divBdr>
            <w:top w:val="none" w:sz="0" w:space="0" w:color="auto"/>
            <w:left w:val="none" w:sz="0" w:space="0" w:color="auto"/>
            <w:bottom w:val="none" w:sz="0" w:space="0" w:color="auto"/>
            <w:right w:val="none" w:sz="0" w:space="0" w:color="auto"/>
          </w:divBdr>
          <w:divsChild>
            <w:div w:id="11976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8495">
      <w:bodyDiv w:val="1"/>
      <w:marLeft w:val="0"/>
      <w:marRight w:val="0"/>
      <w:marTop w:val="0"/>
      <w:marBottom w:val="0"/>
      <w:divBdr>
        <w:top w:val="none" w:sz="0" w:space="0" w:color="auto"/>
        <w:left w:val="none" w:sz="0" w:space="0" w:color="auto"/>
        <w:bottom w:val="none" w:sz="0" w:space="0" w:color="auto"/>
        <w:right w:val="none" w:sz="0" w:space="0" w:color="auto"/>
      </w:divBdr>
    </w:div>
    <w:div w:id="1149705999">
      <w:bodyDiv w:val="1"/>
      <w:marLeft w:val="0"/>
      <w:marRight w:val="0"/>
      <w:marTop w:val="0"/>
      <w:marBottom w:val="0"/>
      <w:divBdr>
        <w:top w:val="none" w:sz="0" w:space="0" w:color="auto"/>
        <w:left w:val="none" w:sz="0" w:space="0" w:color="auto"/>
        <w:bottom w:val="none" w:sz="0" w:space="0" w:color="auto"/>
        <w:right w:val="none" w:sz="0" w:space="0" w:color="auto"/>
      </w:divBdr>
    </w:div>
    <w:div w:id="1231500642">
      <w:bodyDiv w:val="1"/>
      <w:marLeft w:val="0"/>
      <w:marRight w:val="0"/>
      <w:marTop w:val="0"/>
      <w:marBottom w:val="0"/>
      <w:divBdr>
        <w:top w:val="none" w:sz="0" w:space="0" w:color="auto"/>
        <w:left w:val="none" w:sz="0" w:space="0" w:color="auto"/>
        <w:bottom w:val="none" w:sz="0" w:space="0" w:color="auto"/>
        <w:right w:val="none" w:sz="0" w:space="0" w:color="auto"/>
      </w:divBdr>
    </w:div>
    <w:div w:id="1355619382">
      <w:bodyDiv w:val="1"/>
      <w:marLeft w:val="0"/>
      <w:marRight w:val="0"/>
      <w:marTop w:val="0"/>
      <w:marBottom w:val="0"/>
      <w:divBdr>
        <w:top w:val="none" w:sz="0" w:space="0" w:color="auto"/>
        <w:left w:val="none" w:sz="0" w:space="0" w:color="auto"/>
        <w:bottom w:val="none" w:sz="0" w:space="0" w:color="auto"/>
        <w:right w:val="none" w:sz="0" w:space="0" w:color="auto"/>
      </w:divBdr>
    </w:div>
    <w:div w:id="1359623088">
      <w:bodyDiv w:val="1"/>
      <w:marLeft w:val="0"/>
      <w:marRight w:val="0"/>
      <w:marTop w:val="0"/>
      <w:marBottom w:val="0"/>
      <w:divBdr>
        <w:top w:val="none" w:sz="0" w:space="0" w:color="auto"/>
        <w:left w:val="none" w:sz="0" w:space="0" w:color="auto"/>
        <w:bottom w:val="none" w:sz="0" w:space="0" w:color="auto"/>
        <w:right w:val="none" w:sz="0" w:space="0" w:color="auto"/>
      </w:divBdr>
    </w:div>
    <w:div w:id="1557354958">
      <w:bodyDiv w:val="1"/>
      <w:marLeft w:val="0"/>
      <w:marRight w:val="0"/>
      <w:marTop w:val="0"/>
      <w:marBottom w:val="0"/>
      <w:divBdr>
        <w:top w:val="none" w:sz="0" w:space="0" w:color="auto"/>
        <w:left w:val="none" w:sz="0" w:space="0" w:color="auto"/>
        <w:bottom w:val="none" w:sz="0" w:space="0" w:color="auto"/>
        <w:right w:val="none" w:sz="0" w:space="0" w:color="auto"/>
      </w:divBdr>
    </w:div>
    <w:div w:id="1579632409">
      <w:bodyDiv w:val="1"/>
      <w:marLeft w:val="0"/>
      <w:marRight w:val="0"/>
      <w:marTop w:val="0"/>
      <w:marBottom w:val="0"/>
      <w:divBdr>
        <w:top w:val="none" w:sz="0" w:space="0" w:color="auto"/>
        <w:left w:val="none" w:sz="0" w:space="0" w:color="auto"/>
        <w:bottom w:val="none" w:sz="0" w:space="0" w:color="auto"/>
        <w:right w:val="none" w:sz="0" w:space="0" w:color="auto"/>
      </w:divBdr>
      <w:divsChild>
        <w:div w:id="39942880">
          <w:marLeft w:val="0"/>
          <w:marRight w:val="0"/>
          <w:marTop w:val="0"/>
          <w:marBottom w:val="0"/>
          <w:divBdr>
            <w:top w:val="none" w:sz="0" w:space="0" w:color="auto"/>
            <w:left w:val="none" w:sz="0" w:space="0" w:color="auto"/>
            <w:bottom w:val="none" w:sz="0" w:space="0" w:color="auto"/>
            <w:right w:val="none" w:sz="0" w:space="0" w:color="auto"/>
          </w:divBdr>
          <w:divsChild>
            <w:div w:id="20995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4365">
      <w:bodyDiv w:val="1"/>
      <w:marLeft w:val="0"/>
      <w:marRight w:val="0"/>
      <w:marTop w:val="0"/>
      <w:marBottom w:val="0"/>
      <w:divBdr>
        <w:top w:val="none" w:sz="0" w:space="0" w:color="auto"/>
        <w:left w:val="none" w:sz="0" w:space="0" w:color="auto"/>
        <w:bottom w:val="none" w:sz="0" w:space="0" w:color="auto"/>
        <w:right w:val="none" w:sz="0" w:space="0" w:color="auto"/>
      </w:divBdr>
    </w:div>
    <w:div w:id="1693340320">
      <w:bodyDiv w:val="1"/>
      <w:marLeft w:val="0"/>
      <w:marRight w:val="0"/>
      <w:marTop w:val="0"/>
      <w:marBottom w:val="0"/>
      <w:divBdr>
        <w:top w:val="none" w:sz="0" w:space="0" w:color="auto"/>
        <w:left w:val="none" w:sz="0" w:space="0" w:color="auto"/>
        <w:bottom w:val="none" w:sz="0" w:space="0" w:color="auto"/>
        <w:right w:val="none" w:sz="0" w:space="0" w:color="auto"/>
      </w:divBdr>
    </w:div>
    <w:div w:id="1696299327">
      <w:bodyDiv w:val="1"/>
      <w:marLeft w:val="0"/>
      <w:marRight w:val="0"/>
      <w:marTop w:val="0"/>
      <w:marBottom w:val="0"/>
      <w:divBdr>
        <w:top w:val="none" w:sz="0" w:space="0" w:color="auto"/>
        <w:left w:val="none" w:sz="0" w:space="0" w:color="auto"/>
        <w:bottom w:val="none" w:sz="0" w:space="0" w:color="auto"/>
        <w:right w:val="none" w:sz="0" w:space="0" w:color="auto"/>
      </w:divBdr>
    </w:div>
    <w:div w:id="1835605419">
      <w:bodyDiv w:val="1"/>
      <w:marLeft w:val="0"/>
      <w:marRight w:val="0"/>
      <w:marTop w:val="0"/>
      <w:marBottom w:val="0"/>
      <w:divBdr>
        <w:top w:val="none" w:sz="0" w:space="0" w:color="auto"/>
        <w:left w:val="none" w:sz="0" w:space="0" w:color="auto"/>
        <w:bottom w:val="none" w:sz="0" w:space="0" w:color="auto"/>
        <w:right w:val="none" w:sz="0" w:space="0" w:color="auto"/>
      </w:divBdr>
    </w:div>
    <w:div w:id="1935933707">
      <w:bodyDiv w:val="1"/>
      <w:marLeft w:val="0"/>
      <w:marRight w:val="0"/>
      <w:marTop w:val="0"/>
      <w:marBottom w:val="0"/>
      <w:divBdr>
        <w:top w:val="none" w:sz="0" w:space="0" w:color="auto"/>
        <w:left w:val="none" w:sz="0" w:space="0" w:color="auto"/>
        <w:bottom w:val="none" w:sz="0" w:space="0" w:color="auto"/>
        <w:right w:val="none" w:sz="0" w:space="0" w:color="auto"/>
      </w:divBdr>
    </w:div>
    <w:div w:id="20595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mailto:hroffice@ippfaro.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3.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4.xml><?xml version="1.0" encoding="utf-8"?>
<ds:datastoreItem xmlns:ds="http://schemas.openxmlformats.org/officeDocument/2006/customXml" ds:itemID="{9978A6D3-B34D-4631-B10B-4FFD53201A7F}">
  <ds:schemaRefs>
    <ds:schemaRef ds:uri="http://schemas.microsoft.com/sharepoint/v3/contenttype/forms"/>
  </ds:schemaRefs>
</ds:datastoreItem>
</file>

<file path=customXml/itemProps5.xml><?xml version="1.0" encoding="utf-8"?>
<ds:datastoreItem xmlns:ds="http://schemas.openxmlformats.org/officeDocument/2006/customXml" ds:itemID="{5D579862-36FB-4404-99B9-CDC620D900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Olufunmilayo Sessi Hounsinou</cp:lastModifiedBy>
  <cp:revision>15</cp:revision>
  <cp:lastPrinted>2023-01-17T10:38:00Z</cp:lastPrinted>
  <dcterms:created xsi:type="dcterms:W3CDTF">2025-02-20T04:19:00Z</dcterms:created>
  <dcterms:modified xsi:type="dcterms:W3CDTF">2025-02-21T15:49:00Z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